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医用血液冷藏箱调研要求</w:t>
      </w:r>
    </w:p>
    <w:p>
      <w:pPr>
        <w:numPr>
          <w:ilvl w:val="0"/>
          <w:numId w:val="1"/>
        </w:num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总有效容积</w:t>
      </w:r>
      <w:r>
        <w:rPr>
          <w:rFonts w:hint="eastAsia" w:ascii="宋体" w:hAnsi="宋体"/>
          <w:sz w:val="28"/>
          <w:szCs w:val="28"/>
          <w:lang w:eastAsia="zh-CN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>大于600L</w:t>
      </w:r>
    </w:p>
    <w:p>
      <w:pPr>
        <w:numPr>
          <w:ilvl w:val="0"/>
          <w:numId w:val="1"/>
        </w:numPr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装载量：≥300袋400ml容量血袋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控制与显示：微电脑控制，液晶屏显示</w:t>
      </w:r>
    </w:p>
    <w:p>
      <w:pPr>
        <w:numPr>
          <w:ilvl w:val="0"/>
          <w:numId w:val="1"/>
        </w:numPr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温度范围：2-6℃，均匀性4±1℃。</w:t>
      </w:r>
    </w:p>
    <w:p>
      <w:pPr>
        <w:numPr>
          <w:ilvl w:val="0"/>
          <w:numId w:val="1"/>
        </w:numPr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多重故障报警：超温报警、断电报警、传感器故障报警、开门报警、电池电量低报警、冷凝器脏报警等</w:t>
      </w:r>
    </w:p>
    <w:p>
      <w:pPr>
        <w:numPr>
          <w:ilvl w:val="0"/>
          <w:numId w:val="1"/>
        </w:numPr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远程报警，网络接口：具有远程报警功能，可连接报警器到其他房间实现报警功能。</w:t>
      </w:r>
    </w:p>
    <w:p>
      <w:pPr>
        <w:numPr>
          <w:ilvl w:val="0"/>
          <w:numId w:val="1"/>
        </w:numPr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多重保护功能：开机延时保护、停机间隔保护、显示面板密码保护、断电记忆数据保护、传感器故障保护运行等。</w:t>
      </w:r>
    </w:p>
    <w:p>
      <w:pPr>
        <w:numPr>
          <w:ilvl w:val="0"/>
          <w:numId w:val="0"/>
        </w:numPr>
        <w:jc w:val="right"/>
        <w:rPr>
          <w:rFonts w:hint="default" w:ascii="宋体" w:hAnsi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9765C6"/>
    <w:multiLevelType w:val="singleLevel"/>
    <w:tmpl w:val="549765C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MGM3MjRhNmZlNDkxZWY3OTVjOWI5Zjg4MzVhZGMifQ=="/>
  </w:docVars>
  <w:rsids>
    <w:rsidRoot w:val="7F0B3630"/>
    <w:rsid w:val="033F6241"/>
    <w:rsid w:val="0D3037CB"/>
    <w:rsid w:val="0FF91199"/>
    <w:rsid w:val="7D567401"/>
    <w:rsid w:val="7F0B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224</Characters>
  <Lines>0</Lines>
  <Paragraphs>0</Paragraphs>
  <TotalTime>4</TotalTime>
  <ScaleCrop>false</ScaleCrop>
  <LinksUpToDate>false</LinksUpToDate>
  <CharactersWithSpaces>224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2024-07-12T02:06:00Z</dcterms:created>
  <dc:creator>用心体会</dc:creator>
  <cp:lastModifiedBy>刘永琴</cp:lastModifiedBy>
  <dcterms:modified xsi:type="dcterms:W3CDTF">2024-07-12T02:18:15Z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46645677A1144129AC0CF4F2FBA76EC8_11</vt:lpwstr>
  </property>
</Properties>
</file>